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0" w:type="dxa"/>
        <w:tblLook w:val="04A0" w:firstRow="1" w:lastRow="0" w:firstColumn="1" w:lastColumn="0" w:noHBand="0" w:noVBand="1"/>
      </w:tblPr>
      <w:tblGrid>
        <w:gridCol w:w="1540"/>
        <w:gridCol w:w="1220"/>
        <w:gridCol w:w="1580"/>
        <w:gridCol w:w="1480"/>
        <w:gridCol w:w="1480"/>
        <w:gridCol w:w="1480"/>
      </w:tblGrid>
      <w:tr w:rsidR="00DB3F82" w:rsidRPr="00DB3F82" w14:paraId="01AA7D20" w14:textId="77777777" w:rsidTr="00DB3F82">
        <w:trPr>
          <w:trHeight w:val="255"/>
        </w:trPr>
        <w:tc>
          <w:tcPr>
            <w:tcW w:w="1540" w:type="dxa"/>
            <w:tcBorders>
              <w:top w:val="nil"/>
              <w:left w:val="nil"/>
              <w:bottom w:val="single" w:sz="4" w:space="0" w:color="0D4A68"/>
              <w:right w:val="nil"/>
            </w:tcBorders>
            <w:shd w:val="clear" w:color="auto" w:fill="auto"/>
            <w:noWrap/>
            <w:vAlign w:val="bottom"/>
            <w:hideMark/>
          </w:tcPr>
          <w:p w14:paraId="785608A1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D4A68"/>
                <w:sz w:val="16"/>
                <w:szCs w:val="16"/>
                <w:lang w:val="en-IL" w:eastAsia="en-IL"/>
              </w:rPr>
            </w:pPr>
            <w:r w:rsidRPr="00DB3F82">
              <w:rPr>
                <w:rFonts w:ascii="Arial" w:eastAsia="Times New Roman" w:hAnsi="Arial" w:cs="Arial"/>
                <w:color w:val="0D4A68"/>
                <w:sz w:val="16"/>
                <w:szCs w:val="16"/>
                <w:lang w:val="en-IL" w:eastAsia="en-I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D4A68"/>
              <w:right w:val="nil"/>
            </w:tcBorders>
            <w:shd w:val="clear" w:color="auto" w:fill="auto"/>
            <w:noWrap/>
            <w:vAlign w:val="bottom"/>
            <w:hideMark/>
          </w:tcPr>
          <w:p w14:paraId="1795F117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D4A68"/>
                <w:sz w:val="16"/>
                <w:szCs w:val="16"/>
                <w:lang w:val="en-IL" w:eastAsia="en-IL"/>
              </w:rPr>
            </w:pPr>
            <w:r w:rsidRPr="00DB3F82">
              <w:rPr>
                <w:rFonts w:ascii="Arial" w:eastAsia="Times New Roman" w:hAnsi="Arial" w:cs="Arial"/>
                <w:color w:val="0D4A68"/>
                <w:sz w:val="16"/>
                <w:szCs w:val="16"/>
                <w:lang w:val="en-IL" w:eastAsia="en-IL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D4A68"/>
              <w:right w:val="nil"/>
            </w:tcBorders>
            <w:shd w:val="clear" w:color="auto" w:fill="auto"/>
            <w:noWrap/>
            <w:vAlign w:val="bottom"/>
            <w:hideMark/>
          </w:tcPr>
          <w:p w14:paraId="6E4EC8B5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D4A68"/>
                <w:sz w:val="16"/>
                <w:szCs w:val="16"/>
                <w:lang w:val="en-IL" w:eastAsia="en-IL"/>
              </w:rPr>
            </w:pPr>
            <w:r w:rsidRPr="00DB3F82">
              <w:rPr>
                <w:rFonts w:ascii="Arial" w:eastAsia="Times New Roman" w:hAnsi="Arial" w:cs="Arial"/>
                <w:color w:val="0D4A68"/>
                <w:sz w:val="16"/>
                <w:szCs w:val="16"/>
                <w:lang w:val="en-IL" w:eastAsia="en-I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D4A68"/>
              <w:right w:val="nil"/>
            </w:tcBorders>
            <w:shd w:val="clear" w:color="auto" w:fill="auto"/>
            <w:noWrap/>
            <w:vAlign w:val="bottom"/>
            <w:hideMark/>
          </w:tcPr>
          <w:p w14:paraId="5F76C149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D4A68"/>
                <w:sz w:val="16"/>
                <w:szCs w:val="16"/>
                <w:lang w:val="en-IL" w:eastAsia="en-IL"/>
              </w:rPr>
            </w:pPr>
            <w:r w:rsidRPr="00DB3F82">
              <w:rPr>
                <w:rFonts w:ascii="Arial" w:eastAsia="Times New Roman" w:hAnsi="Arial" w:cs="Arial"/>
                <w:color w:val="0D4A68"/>
                <w:sz w:val="16"/>
                <w:szCs w:val="16"/>
                <w:lang w:val="en-IL" w:eastAsia="en-I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D4A68"/>
              <w:right w:val="nil"/>
            </w:tcBorders>
            <w:shd w:val="clear" w:color="auto" w:fill="auto"/>
            <w:noWrap/>
            <w:vAlign w:val="bottom"/>
            <w:hideMark/>
          </w:tcPr>
          <w:p w14:paraId="69E1FF55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D4A68"/>
                <w:sz w:val="16"/>
                <w:szCs w:val="16"/>
                <w:lang w:val="en-IL" w:eastAsia="en-IL"/>
              </w:rPr>
            </w:pPr>
            <w:r w:rsidRPr="00DB3F82">
              <w:rPr>
                <w:rFonts w:ascii="Arial" w:eastAsia="Times New Roman" w:hAnsi="Arial" w:cs="Arial"/>
                <w:color w:val="0D4A68"/>
                <w:sz w:val="16"/>
                <w:szCs w:val="16"/>
                <w:lang w:val="en-IL" w:eastAsia="en-I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D4A68"/>
              <w:right w:val="nil"/>
            </w:tcBorders>
            <w:shd w:val="clear" w:color="auto" w:fill="auto"/>
            <w:noWrap/>
            <w:vAlign w:val="bottom"/>
            <w:hideMark/>
          </w:tcPr>
          <w:p w14:paraId="1E0D5CB6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 </w:t>
            </w:r>
          </w:p>
        </w:tc>
      </w:tr>
      <w:tr w:rsidR="00DB3F82" w:rsidRPr="00DB3F82" w14:paraId="6B9C6237" w14:textId="77777777" w:rsidTr="00DB3F82">
        <w:trPr>
          <w:trHeight w:val="263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EE149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56AE3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IL" w:eastAsia="en-I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26E3B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IL" w:eastAsia="en-I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BAE03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IL" w:eastAsia="en-I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FAE77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IL" w:eastAsia="en-I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CAFF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IL" w:eastAsia="en-IL"/>
              </w:rPr>
            </w:pPr>
          </w:p>
        </w:tc>
      </w:tr>
      <w:tr w:rsidR="00DB3F82" w:rsidRPr="00DB3F82" w14:paraId="527C4FE6" w14:textId="77777777" w:rsidTr="00DB3F82">
        <w:trPr>
          <w:trHeight w:val="143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0C00E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IL" w:eastAsia="en-I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4BE77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IL" w:eastAsia="en-I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BABDA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IL" w:eastAsia="en-I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CB51E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IL" w:eastAsia="en-I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D2188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IL" w:eastAsia="en-I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C2BE2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IL" w:eastAsia="en-IL"/>
              </w:rPr>
            </w:pPr>
          </w:p>
        </w:tc>
      </w:tr>
      <w:tr w:rsidR="00DB3F82" w:rsidRPr="00DB3F82" w14:paraId="05548F8E" w14:textId="77777777" w:rsidTr="00DB3F82">
        <w:trPr>
          <w:trHeight w:val="24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0D4A68"/>
            <w:vAlign w:val="center"/>
            <w:hideMark/>
          </w:tcPr>
          <w:p w14:paraId="0611F962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0D4A68"/>
            <w:vAlign w:val="center"/>
            <w:hideMark/>
          </w:tcPr>
          <w:p w14:paraId="7A98DB5F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0D4A68"/>
            <w:vAlign w:val="center"/>
            <w:hideMark/>
          </w:tcPr>
          <w:p w14:paraId="5524C33F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0D4A68"/>
            <w:vAlign w:val="center"/>
            <w:hideMark/>
          </w:tcPr>
          <w:p w14:paraId="7E632BEA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0D4A68"/>
            <w:vAlign w:val="center"/>
            <w:hideMark/>
          </w:tcPr>
          <w:p w14:paraId="3D989CA8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0D4A68"/>
            <w:vAlign w:val="center"/>
            <w:hideMark/>
          </w:tcPr>
          <w:p w14:paraId="22BE9B32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 </w:t>
            </w:r>
          </w:p>
        </w:tc>
      </w:tr>
      <w:tr w:rsidR="00DB3F82" w:rsidRPr="00DB3F82" w14:paraId="4CC0C28E" w14:textId="77777777" w:rsidTr="00DB3F82">
        <w:trPr>
          <w:trHeight w:val="24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0D4A68"/>
            <w:vAlign w:val="center"/>
            <w:hideMark/>
          </w:tcPr>
          <w:p w14:paraId="1813EB84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title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0D4A68"/>
            <w:vAlign w:val="center"/>
            <w:hideMark/>
          </w:tcPr>
          <w:p w14:paraId="4F3EF1E1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proofErr w:type="spellStart"/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tite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0D4A68"/>
            <w:vAlign w:val="center"/>
            <w:hideMark/>
          </w:tcPr>
          <w:p w14:paraId="3CD23728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title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0D4A68"/>
            <w:vAlign w:val="center"/>
            <w:hideMark/>
          </w:tcPr>
          <w:p w14:paraId="679ABB04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title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0D4A68"/>
            <w:vAlign w:val="center"/>
            <w:hideMark/>
          </w:tcPr>
          <w:p w14:paraId="36057F37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title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0D4A68"/>
            <w:vAlign w:val="center"/>
            <w:hideMark/>
          </w:tcPr>
          <w:p w14:paraId="0BEE3700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title</w:t>
            </w:r>
          </w:p>
        </w:tc>
      </w:tr>
      <w:tr w:rsidR="00DB3F82" w:rsidRPr="00DB3F82" w14:paraId="76FF2ACD" w14:textId="77777777" w:rsidTr="00DB3F82">
        <w:trPr>
          <w:trHeight w:val="158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AD56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775C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L" w:eastAsia="en-I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1EA53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L" w:eastAsia="en-I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74D31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L" w:eastAsia="en-I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91EE0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L" w:eastAsia="en-I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25B8D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L" w:eastAsia="en-IL"/>
              </w:rPr>
            </w:pPr>
          </w:p>
        </w:tc>
      </w:tr>
      <w:tr w:rsidR="00DB3F82" w:rsidRPr="00DB3F82" w14:paraId="531F6305" w14:textId="77777777" w:rsidTr="00DB3F82">
        <w:trPr>
          <w:trHeight w:val="300"/>
        </w:trPr>
        <w:tc>
          <w:tcPr>
            <w:tcW w:w="1540" w:type="dxa"/>
            <w:tcBorders>
              <w:top w:val="single" w:sz="4" w:space="0" w:color="EEECE1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361A00F8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sub title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1EA405BC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  <w:t>0</w:t>
            </w:r>
          </w:p>
        </w:tc>
        <w:tc>
          <w:tcPr>
            <w:tcW w:w="1580" w:type="dxa"/>
            <w:tcBorders>
              <w:top w:val="single" w:sz="4" w:space="0" w:color="EEECE1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157CB665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center"/>
            <w:hideMark/>
          </w:tcPr>
          <w:p w14:paraId="6C6E03E6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CFC497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CFC497"/>
                <w:lang w:val="en-IL" w:eastAsia="en-IL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center"/>
            <w:hideMark/>
          </w:tcPr>
          <w:p w14:paraId="53988C22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CFC497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CFC497"/>
                <w:lang w:val="en-IL" w:eastAsia="en-IL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center"/>
            <w:hideMark/>
          </w:tcPr>
          <w:p w14:paraId="1E44DEAD" w14:textId="77777777" w:rsidR="00DB3F82" w:rsidRPr="00DB3F82" w:rsidRDefault="00DB3F82" w:rsidP="00DB3F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CFC497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CFC497"/>
                <w:lang w:val="en-IL" w:eastAsia="en-IL"/>
              </w:rPr>
              <w:t>4</w:t>
            </w:r>
          </w:p>
        </w:tc>
      </w:tr>
      <w:tr w:rsidR="00DB3F82" w:rsidRPr="00DB3F82" w14:paraId="132844C4" w14:textId="77777777" w:rsidTr="00DB3F82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76269E4A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sub title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4293772A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2E4F70E2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  <w:t>0.00%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38AA53C9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3.00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795D1D02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  <w:t>0.00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042ED183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5.00%</w:t>
            </w:r>
          </w:p>
        </w:tc>
      </w:tr>
      <w:tr w:rsidR="00DB3F82" w:rsidRPr="00DB3F82" w14:paraId="28552909" w14:textId="77777777" w:rsidTr="00DB3F82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0AE2D332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sub title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3ACCDD49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6052153B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1.00%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48055EDC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3.00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11150361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  <w:t>0.00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6E2F5177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  <w:t>0.00%</w:t>
            </w:r>
          </w:p>
        </w:tc>
      </w:tr>
      <w:tr w:rsidR="00DB3F82" w:rsidRPr="00DB3F82" w14:paraId="112CFB96" w14:textId="77777777" w:rsidTr="00DB3F82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6613F9D6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sub title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27647018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532D0B08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2.00%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020D023C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3.00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481B607C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  <w:t>0.00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5D5140BA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2.00%</w:t>
            </w:r>
          </w:p>
        </w:tc>
      </w:tr>
      <w:tr w:rsidR="00DB3F82" w:rsidRPr="00DB3F82" w14:paraId="29DEA0CA" w14:textId="77777777" w:rsidTr="00DB3F82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05BC5F12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  <w:t>sub title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2697E425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  <w:t>4.00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2C183888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  <w:t>3.00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383D921F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  <w:t>3.00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2D1B8B80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0.00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14C377FB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  <w:t>0.05</w:t>
            </w:r>
          </w:p>
        </w:tc>
      </w:tr>
      <w:tr w:rsidR="00DB3F82" w:rsidRPr="00DB3F82" w14:paraId="11A7E5FE" w14:textId="77777777" w:rsidTr="00DB3F82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5CCB3F98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sub title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7C539EBB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2EFD5715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5.00%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480290E0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3.00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257CCFD2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  <w:t>0.00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403D7B17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5.00%</w:t>
            </w:r>
          </w:p>
        </w:tc>
      </w:tr>
      <w:tr w:rsidR="00DB3F82" w:rsidRPr="00DB3F82" w14:paraId="512C9BE1" w14:textId="77777777" w:rsidTr="00DB3F82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712F036F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sub title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33A3A213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278D8A58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  <w:t>0.00%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7C012AD5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3.00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53D5178D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5.00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30F564E6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  <w:t>0.00%</w:t>
            </w:r>
          </w:p>
        </w:tc>
      </w:tr>
      <w:tr w:rsidR="00DB3F82" w:rsidRPr="00DB3F82" w14:paraId="6C5D209B" w14:textId="77777777" w:rsidTr="00DB3F82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3764D5CA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sub title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326A7210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38A694D2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  <w:t>0.00%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69A8214A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3.00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72120E63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2.00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39BEEB7E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1.50%</w:t>
            </w:r>
          </w:p>
        </w:tc>
      </w:tr>
      <w:tr w:rsidR="00DB3F82" w:rsidRPr="00DB3F82" w14:paraId="71FC5EF1" w14:textId="77777777" w:rsidTr="00DB3F82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4BB8C05C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sub title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09B8728D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040F38A2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2.00%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56FC552C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3.00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295C6D46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  <w:t>0.00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59D8ECAC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3.40%</w:t>
            </w:r>
          </w:p>
        </w:tc>
      </w:tr>
      <w:tr w:rsidR="00DB3F82" w:rsidRPr="00DB3F82" w14:paraId="1ACD1BCD" w14:textId="77777777" w:rsidTr="00DB3F82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79D3494B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  <w:t>sub title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39AFCB4A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  <w:t>9.00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2816B844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0.00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0AA7CF24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  <w:t>3.00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62C241A9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0.00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515DE954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0.00</w:t>
            </w:r>
          </w:p>
        </w:tc>
      </w:tr>
      <w:tr w:rsidR="00DB3F82" w:rsidRPr="00DB3F82" w14:paraId="4E1E1A42" w14:textId="77777777" w:rsidTr="00DB3F82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49B04A9C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sub title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0B2B12EC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0E81AFD2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5.00%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2042B4BA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3.00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3A1C0835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  <w:t>0.00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60739B6A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5.00%</w:t>
            </w:r>
          </w:p>
        </w:tc>
      </w:tr>
      <w:tr w:rsidR="00DB3F82" w:rsidRPr="00DB3F82" w14:paraId="2B23D230" w14:textId="77777777" w:rsidTr="00DB3F82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73E22D44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sub title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46EF7AFF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6C4E54B0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5.00%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1413CBCB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3.00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567DD4EE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  <w:t>0.00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345E926B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  <w:t>0.00%</w:t>
            </w:r>
          </w:p>
        </w:tc>
      </w:tr>
      <w:tr w:rsidR="00DB3F82" w:rsidRPr="00DB3F82" w14:paraId="2F41A38F" w14:textId="77777777" w:rsidTr="00DB3F82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18434193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sub title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6737587A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514A2360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5.00%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243BF8A9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3.00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2BBF3C9E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FFFFFF"/>
                <w:sz w:val="20"/>
                <w:szCs w:val="20"/>
                <w:lang w:val="en-IL" w:eastAsia="en-IL"/>
              </w:rPr>
              <w:t>0.00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auto" w:fill="auto"/>
            <w:noWrap/>
            <w:vAlign w:val="center"/>
            <w:hideMark/>
          </w:tcPr>
          <w:p w14:paraId="62854F57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color w:val="0D4A68"/>
                <w:sz w:val="20"/>
                <w:szCs w:val="20"/>
                <w:lang w:val="en-IL" w:eastAsia="en-IL"/>
              </w:rPr>
              <w:t>5.00%</w:t>
            </w:r>
          </w:p>
        </w:tc>
      </w:tr>
      <w:tr w:rsidR="00DB3F82" w:rsidRPr="00DB3F82" w14:paraId="4275E84D" w14:textId="77777777" w:rsidTr="00DB3F82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042C6E75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  <w:t>sub title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37963940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  <w:t>13.00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191F0F50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579B3957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  <w:t>3.00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78F3B12B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0.00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EEECE1"/>
            <w:noWrap/>
            <w:vAlign w:val="center"/>
            <w:hideMark/>
          </w:tcPr>
          <w:p w14:paraId="37E0B469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  <w:t>0.05</w:t>
            </w:r>
          </w:p>
        </w:tc>
      </w:tr>
      <w:tr w:rsidR="00DB3F82" w:rsidRPr="00DB3F82" w14:paraId="5D4F0939" w14:textId="77777777" w:rsidTr="00DB3F82">
        <w:trPr>
          <w:trHeight w:val="323"/>
        </w:trPr>
        <w:tc>
          <w:tcPr>
            <w:tcW w:w="154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CFC497"/>
            <w:noWrap/>
            <w:vAlign w:val="center"/>
            <w:hideMark/>
          </w:tcPr>
          <w:p w14:paraId="405DA8BD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  <w:t>sub title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CFC497"/>
            <w:noWrap/>
            <w:vAlign w:val="center"/>
            <w:hideMark/>
          </w:tcPr>
          <w:p w14:paraId="641F4189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  <w:t>91.00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CFC497"/>
            <w:noWrap/>
            <w:vAlign w:val="center"/>
            <w:hideMark/>
          </w:tcPr>
          <w:p w14:paraId="1E220DAC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CFC497"/>
            <w:noWrap/>
            <w:vAlign w:val="center"/>
            <w:hideMark/>
          </w:tcPr>
          <w:p w14:paraId="1B733E5A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0D4A68"/>
                <w:sz w:val="20"/>
                <w:szCs w:val="20"/>
                <w:lang w:val="en-IL" w:eastAsia="en-IL"/>
              </w:rPr>
              <w:t>41.00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CFC497"/>
            <w:noWrap/>
            <w:vAlign w:val="center"/>
            <w:hideMark/>
          </w:tcPr>
          <w:p w14:paraId="2F2BC562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EEECE1"/>
              <w:right w:val="nil"/>
            </w:tcBorders>
            <w:shd w:val="clear" w:color="000000" w:fill="CFC497"/>
            <w:noWrap/>
            <w:vAlign w:val="center"/>
            <w:hideMark/>
          </w:tcPr>
          <w:p w14:paraId="3D400D67" w14:textId="77777777" w:rsidR="00DB3F82" w:rsidRPr="00DB3F82" w:rsidRDefault="00DB3F82" w:rsidP="00DB3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</w:pPr>
            <w:r w:rsidRPr="00DB3F8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en-IL" w:eastAsia="en-IL"/>
              </w:rPr>
              <w:t> </w:t>
            </w:r>
          </w:p>
        </w:tc>
      </w:tr>
    </w:tbl>
    <w:p w14:paraId="3C21C39F" w14:textId="77777777" w:rsidR="008367CE" w:rsidRDefault="008367CE"/>
    <w:sectPr w:rsidR="008367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82"/>
    <w:rsid w:val="008367CE"/>
    <w:rsid w:val="00DB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F17CF"/>
  <w15:chartTrackingRefBased/>
  <w15:docId w15:val="{5404C7AA-4F66-4A87-82B2-A6332FA51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L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Nechama Margalit</dc:creator>
  <cp:keywords/>
  <dc:description/>
  <cp:lastModifiedBy>Nechama Margalit</cp:lastModifiedBy>
  <cp:revision>1</cp:revision>
  <dcterms:created xsi:type="dcterms:W3CDTF">2021-05-10T12:48:00Z</dcterms:created>
  <dcterms:modified xsi:type="dcterms:W3CDTF">2021-05-10T12:49:00Z</dcterms:modified>
</cp:coreProperties>
</file>